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 Тонкий лёд!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безопасности на тонком льду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</w:t>
      </w:r>
      <w:bookmarkStart w:id="0" w:name="_GoBack"/>
      <w:bookmarkEnd w:id="0"/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Избежать происшествий можно, если соблюдать правила и меры личной безопасности. 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произошло беды на тонком льду, необходимо знать: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одного человека не менее 7 см;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сооружения катка 12 см и более;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совершения пешей переправы 15 см и более;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проезда автомобилей не менее 30 см.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безопасного пребывания человека в воде: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температуре воды +24</w:t>
      </w:r>
      <w:proofErr w:type="gramStart"/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безопасного пребывания 7-9 часов,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температуре воды +5 - +15</w:t>
      </w:r>
      <w:proofErr w:type="gramStart"/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 3,5 часов до 4,5 часов;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температура воды +2 - +3</w:t>
      </w:r>
      <w:proofErr w:type="gramStart"/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смертельной для человека через 10-15 мин;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температуре воды -2</w:t>
      </w:r>
      <w:proofErr w:type="gramStart"/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смерть может наступить через 5-8 мин.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льда: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прочный: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прозрачный лёд с зеленоватым или синеватым оттенком;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открытом бесснежном пространстве лёд всегда толще.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тонкий: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 сбр</w:t>
      </w:r>
      <w:proofErr w:type="gramEnd"/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 в водоемы теплых и горячих вод промышленных и коммунальных предприятий;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местах, где растет камыш, тростник и другие водные растения.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на льду: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Нельзя выходить на лед в темное время суток и при плохой видимости (туман, снегопад, дождь).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переходе через реку следует пользоваться оборудованными ледовыми переправами.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*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На замерзший водоем необходимо брать с собой прочный шнур длиной 20 — 25 метров с большой глухой петлей на конце и грузом. Груз поможет забросить шнур к </w:t>
      </w: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провалившемуся в воду товарищу, петля нужна для того, чтобы пострадавший мог надежнее держаться, продев ее под мышки.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переходе водоема группой необходимо соблюдать расстояние друг от друга (5–6 м).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*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* Если есть рюкзак, повесить его на одно плечо, что позволит легко освободиться от груза в случае, если лед провалится.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</w:t>
      </w: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делать, если Вы провалились под лед?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 паниковать, не делать резких движений, стабилизировать дыхание;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широко раскинуть руки в стороны и постараться зацепиться за кромку льда, чтобы не погрузиться с головой;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 возможности перебраться к тому краю полыньи, где течение не увлечет Вас под лед;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передвигаться нужно в ту сторону, откуда пришли, ведь там лед уже проверен на прочность.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оказать первую помощь пострадавшему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Вооружиться любой длинной палкой, доской, шестом или веревкой. Можно связать воедино шарфы, ремни или одежду.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Подползать к полынье очень осторожно, широко раскинув руки.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Сообщить пострадавшему криком, что идете ему на помощь, это придаст ему силы, уверенность.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Вы не один, то, лечь на лед и двигаться друг за другом.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Подложить под себя лыжи, фанеру или доску, чтобы увеличить площадь опоры и ползти на них.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3–4 метра протянуть пострадавшему шест, доску, кинуть веревку или шарф или любое другое подручное средство.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Осторожно вытащить пострадавшего на лед, и вместе с ним ползком выбираться из опасной зоны.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Вызвать скорую помощь.</w:t>
      </w:r>
    </w:p>
    <w:p w:rsidR="00484357" w:rsidRPr="00484357" w:rsidRDefault="00484357" w:rsidP="00484357">
      <w:pPr>
        <w:shd w:val="clear" w:color="auto" w:fill="FFFFFF"/>
        <w:spacing w:before="13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22D" w:rsidRPr="00484357" w:rsidRDefault="00484357" w:rsidP="004843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4357">
        <w:rPr>
          <w:rFonts w:ascii="Times New Roman" w:hAnsi="Times New Roman" w:cs="Times New Roman"/>
          <w:sz w:val="24"/>
          <w:szCs w:val="24"/>
          <w:shd w:val="clear" w:color="auto" w:fill="FFFFFF"/>
        </w:rPr>
        <w:t>Берегите себя и своих близких! Будьте осторожны!</w:t>
      </w:r>
    </w:p>
    <w:sectPr w:rsidR="00FF622D" w:rsidRPr="00484357" w:rsidSect="0048435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14"/>
    <w:rsid w:val="000C79FC"/>
    <w:rsid w:val="00352C12"/>
    <w:rsid w:val="00451395"/>
    <w:rsid w:val="00484357"/>
    <w:rsid w:val="00CE2C14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2024-11-01T06:15:00Z</dcterms:created>
  <dcterms:modified xsi:type="dcterms:W3CDTF">2024-11-01T06:43:00Z</dcterms:modified>
</cp:coreProperties>
</file>